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48468E" w:rsidRDefault="0048468E">
      <w:pPr>
        <w:pStyle w:val="1"/>
        <w:rPr>
          <w:rFonts w:eastAsia="Times New Roman"/>
          <w:sz w:val="20"/>
          <w:szCs w:val="20"/>
        </w:rPr>
      </w:pPr>
      <w:r>
        <w:rPr>
          <w:rFonts w:eastAsia="Times New Roman"/>
        </w:rPr>
        <w:t xml:space="preserve"> </w:t>
      </w:r>
      <w:r w:rsidR="00516ADD" w:rsidRPr="0048468E">
        <w:rPr>
          <w:rFonts w:eastAsia="Times New Roman"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"ТГК-2" ИНН 7606053324 (акции 1-01-10420-A / ISIN RU000A0JNGS7, 2-01-10420-A / ISIN RU000A0JNGT5)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 w:rsidRPr="004846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48468E" w:rsidRPr="004846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</w:tcPr>
          <w:p w:rsidR="0048468E" w:rsidRPr="0048468E" w:rsidRDefault="0048468E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48468E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48468E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1044518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MEET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Годовое заседание общего собрания акционеров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30 июня 2025 г. 12:00 МСК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05 июня 2025 г.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Способ принятия решений общ</w:t>
            </w:r>
            <w:r w:rsidRPr="0048468E">
              <w:rPr>
                <w:rFonts w:eastAsia="Times New Roman"/>
                <w:sz w:val="18"/>
                <w:szCs w:val="18"/>
              </w:rPr>
              <w:t>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Заседание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г. Ярославль, ул. Пятницкая, дом 6, комн. 111</w:t>
            </w:r>
          </w:p>
        </w:tc>
      </w:tr>
    </w:tbl>
    <w:p w:rsidR="00000000" w:rsidRPr="0048468E" w:rsidRDefault="00516ADD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512"/>
        <w:gridCol w:w="1507"/>
        <w:gridCol w:w="1057"/>
        <w:gridCol w:w="1566"/>
        <w:gridCol w:w="1234"/>
        <w:gridCol w:w="1285"/>
        <w:gridCol w:w="27"/>
      </w:tblGrid>
      <w:tr w:rsidR="00000000" w:rsidRPr="0048468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4846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1044518X7398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1-01-10420-A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14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TGK2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RU000A0JNGS7</w:t>
            </w:r>
          </w:p>
        </w:tc>
        <w:tc>
          <w:tcPr>
            <w:tcW w:w="0" w:type="auto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1044518X7408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№2"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2-01-10420-A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2</w:t>
            </w:r>
            <w:r w:rsidRPr="0048468E">
              <w:rPr>
                <w:rFonts w:eastAsia="Times New Roman"/>
                <w:sz w:val="18"/>
                <w:szCs w:val="18"/>
              </w:rPr>
              <w:t>9 июня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TGK2P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RU000A0JNGT5</w:t>
            </w:r>
          </w:p>
        </w:tc>
        <w:tc>
          <w:tcPr>
            <w:tcW w:w="0" w:type="auto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48468E" w:rsidRDefault="00516ADD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3199"/>
      </w:tblGrid>
      <w:tr w:rsidR="00000000" w:rsidRPr="004846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8468E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27 июня 2025 г. 19:59 МСК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27 июня 2025 г. 23:59 МСК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48468E" w:rsidRDefault="00516AD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</w:t>
            </w:r>
            <w:r w:rsidRPr="0048468E">
              <w:rPr>
                <w:rFonts w:eastAsia="Times New Roman"/>
                <w:sz w:val="18"/>
                <w:szCs w:val="18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48468E">
              <w:rPr>
                <w:rFonts w:eastAsia="Times New Roman"/>
                <w:sz w:val="18"/>
                <w:szCs w:val="18"/>
              </w:rPr>
              <w:br/>
              <w:t>П</w:t>
            </w:r>
            <w:r w:rsidRPr="0048468E">
              <w:rPr>
                <w:rFonts w:eastAsia="Times New Roman"/>
                <w:sz w:val="18"/>
                <w:szCs w:val="18"/>
              </w:rPr>
              <w:t>АО «ТГК-2»; ООО «Реестр-РН» 150003, г. Ярославль, ул. Пятницкая, д. 6</w:t>
            </w:r>
            <w:r w:rsidRPr="0048468E">
              <w:rPr>
                <w:rFonts w:eastAsia="Times New Roman"/>
                <w:sz w:val="18"/>
                <w:szCs w:val="18"/>
              </w:rPr>
              <w:br/>
              <w:t>; 115172, г. Москва, а/я 4</w:t>
            </w:r>
          </w:p>
        </w:tc>
      </w:tr>
      <w:tr w:rsidR="00000000" w:rsidRPr="004846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48468E" w:rsidRDefault="00516ADD">
            <w:pPr>
              <w:rPr>
                <w:rFonts w:eastAsia="Times New Roman"/>
                <w:sz w:val="18"/>
                <w:szCs w:val="18"/>
              </w:rPr>
            </w:pPr>
            <w:r w:rsidRPr="0048468E">
              <w:rPr>
                <w:rFonts w:eastAsia="Times New Roman"/>
                <w:sz w:val="18"/>
                <w:szCs w:val="18"/>
              </w:rPr>
              <w:t>Информация об адресе не предоставлена</w:t>
            </w:r>
          </w:p>
        </w:tc>
      </w:tr>
    </w:tbl>
    <w:p w:rsidR="00000000" w:rsidRPr="0048468E" w:rsidRDefault="00516ADD">
      <w:pPr>
        <w:rPr>
          <w:rFonts w:eastAsia="Times New Roman"/>
          <w:sz w:val="18"/>
          <w:szCs w:val="18"/>
        </w:rPr>
      </w:pPr>
    </w:p>
    <w:p w:rsidR="00000000" w:rsidRPr="0048468E" w:rsidRDefault="00516ADD">
      <w:pPr>
        <w:pStyle w:val="2"/>
        <w:rPr>
          <w:rFonts w:eastAsia="Times New Roman"/>
          <w:sz w:val="18"/>
          <w:szCs w:val="18"/>
        </w:rPr>
      </w:pPr>
      <w:r w:rsidRPr="0048468E">
        <w:rPr>
          <w:rFonts w:eastAsia="Times New Roman"/>
          <w:sz w:val="18"/>
          <w:szCs w:val="18"/>
        </w:rPr>
        <w:t>Повестка</w:t>
      </w:r>
    </w:p>
    <w:p w:rsidR="00000000" w:rsidRPr="0048468E" w:rsidRDefault="00516ADD">
      <w:pPr>
        <w:rPr>
          <w:rFonts w:eastAsia="Times New Roman"/>
          <w:sz w:val="18"/>
          <w:szCs w:val="18"/>
        </w:rPr>
      </w:pPr>
      <w:r w:rsidRPr="0048468E">
        <w:rPr>
          <w:rFonts w:eastAsia="Times New Roman"/>
          <w:sz w:val="18"/>
          <w:szCs w:val="18"/>
        </w:rPr>
        <w:t xml:space="preserve">1. Об утверждении годового отчета, годовой бухгалтерской (финансовой) отчетности ПАО «ТГК-2» за отчетный 2024 год. </w:t>
      </w:r>
      <w:r w:rsidRPr="0048468E">
        <w:rPr>
          <w:rFonts w:eastAsia="Times New Roman"/>
          <w:sz w:val="18"/>
          <w:szCs w:val="18"/>
        </w:rPr>
        <w:br/>
        <w:t xml:space="preserve">2. О распределении прибыли (в том числе о выплате дивидендов по акциям) и убытков ПАО «ТГК-2» по результатам отчетного 2024 года. </w:t>
      </w:r>
      <w:r w:rsidRPr="0048468E">
        <w:rPr>
          <w:rFonts w:eastAsia="Times New Roman"/>
          <w:sz w:val="18"/>
          <w:szCs w:val="18"/>
        </w:rPr>
        <w:br/>
        <w:t>3. Об опр</w:t>
      </w:r>
      <w:r w:rsidRPr="0048468E">
        <w:rPr>
          <w:rFonts w:eastAsia="Times New Roman"/>
          <w:sz w:val="18"/>
          <w:szCs w:val="18"/>
        </w:rPr>
        <w:t xml:space="preserve">еделении количественного состава Совета директоров ПАО «ТГК-2». </w:t>
      </w:r>
      <w:r w:rsidRPr="0048468E">
        <w:rPr>
          <w:rFonts w:eastAsia="Times New Roman"/>
          <w:sz w:val="18"/>
          <w:szCs w:val="18"/>
        </w:rPr>
        <w:br/>
        <w:t xml:space="preserve">4. Об избрании членов Совета директоров ПАО «ТГК-2». </w:t>
      </w:r>
      <w:r w:rsidRPr="0048468E">
        <w:rPr>
          <w:rFonts w:eastAsia="Times New Roman"/>
          <w:sz w:val="18"/>
          <w:szCs w:val="18"/>
        </w:rPr>
        <w:br/>
        <w:t xml:space="preserve">5. Об избрании членов Ревизионной комиссии ПАО «ТГК-2». </w:t>
      </w:r>
      <w:r w:rsidRPr="0048468E">
        <w:rPr>
          <w:rFonts w:eastAsia="Times New Roman"/>
          <w:sz w:val="18"/>
          <w:szCs w:val="18"/>
        </w:rPr>
        <w:br/>
        <w:t xml:space="preserve">6. О назначении аудиторской организации ПАО «ТГК-2». </w:t>
      </w:r>
    </w:p>
    <w:p w:rsidR="00000000" w:rsidRPr="0048468E" w:rsidRDefault="00516ADD">
      <w:pPr>
        <w:pStyle w:val="a3"/>
        <w:rPr>
          <w:sz w:val="18"/>
          <w:szCs w:val="18"/>
        </w:rPr>
      </w:pPr>
      <w:r w:rsidRPr="0048468E">
        <w:rPr>
          <w:sz w:val="18"/>
          <w:szCs w:val="18"/>
        </w:rPr>
        <w:t>Настоящим сообщаем о получ</w:t>
      </w:r>
      <w:r w:rsidRPr="0048468E">
        <w:rPr>
          <w:sz w:val="18"/>
          <w:szCs w:val="18"/>
        </w:rPr>
        <w:t>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</w:t>
      </w:r>
      <w:r w:rsidRPr="0048468E">
        <w:rPr>
          <w:sz w:val="18"/>
          <w:szCs w:val="18"/>
        </w:rPr>
        <w:t>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Pr="0048468E" w:rsidRDefault="00516ADD">
      <w:pPr>
        <w:pStyle w:val="a3"/>
        <w:rPr>
          <w:sz w:val="18"/>
          <w:szCs w:val="18"/>
        </w:rPr>
      </w:pPr>
      <w:r w:rsidRPr="0048468E">
        <w:rPr>
          <w:sz w:val="18"/>
          <w:szCs w:val="18"/>
        </w:rPr>
        <w:t>4.2 Информация о соз</w:t>
      </w:r>
      <w:bookmarkStart w:id="0" w:name="_GoBack"/>
      <w:bookmarkEnd w:id="0"/>
      <w:r w:rsidRPr="0048468E">
        <w:rPr>
          <w:sz w:val="18"/>
          <w:szCs w:val="18"/>
        </w:rPr>
        <w:t>ыве общего собрания акционеров эмитента</w:t>
      </w:r>
    </w:p>
    <w:p w:rsidR="00516ADD" w:rsidRDefault="00516ADD" w:rsidP="0048468E">
      <w:pPr>
        <w:pStyle w:val="HTML"/>
      </w:pPr>
      <w:r w:rsidRPr="0048468E">
        <w:rPr>
          <w:sz w:val="18"/>
          <w:szCs w:val="18"/>
        </w:rPr>
        <w:t>По всем вопросам, связанным с настоящим сообщением, Вы мо</w:t>
      </w:r>
      <w:r w:rsidRPr="0048468E">
        <w:rPr>
          <w:sz w:val="18"/>
          <w:szCs w:val="18"/>
        </w:rPr>
        <w:t xml:space="preserve">жете </w:t>
      </w:r>
      <w:r w:rsidR="0048468E">
        <w:rPr>
          <w:sz w:val="18"/>
          <w:szCs w:val="18"/>
        </w:rPr>
        <w:t>в Депозитарий АО БАНК ОРЕНБУРГ тел.(3532)343-060</w:t>
      </w:r>
    </w:p>
    <w:sectPr w:rsidR="00516ADD" w:rsidSect="0048468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468E"/>
    <w:rsid w:val="002937EA"/>
    <w:rsid w:val="0048468E"/>
    <w:rsid w:val="005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7B62B"/>
  <w15:chartTrackingRefBased/>
  <w15:docId w15:val="{3026C65D-B897-4F37-B71A-40D60163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2025-05-30T04:15:00Z</dcterms:created>
  <dcterms:modified xsi:type="dcterms:W3CDTF">2025-05-30T04:15:00Z</dcterms:modified>
</cp:coreProperties>
</file>