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B5AE6">
      <w:pPr>
        <w:pStyle w:val="1"/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rFonts w:eastAsia="Times New Roman"/>
        </w:rPr>
        <w:t>(XMET) О корпоративном действии "Внеочередное общее собрание" с ценными бумагами эмитента ПАО "ТГК-1" ИНН 7841312071 (акции 1-01-03388-D / ISIN RU000A0JNUD0, 1-01-03388-D / ISIN RU000A0JNUD0)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5"/>
        <w:gridCol w:w="674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B5AE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AE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Референс</w:t>
            </w:r>
            <w:proofErr w:type="spellEnd"/>
            <w:r>
              <w:rPr>
                <w:rFonts w:eastAsia="Times New Roman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AE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809306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A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AE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A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AE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Внеочередное общее собрание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A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A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26 июня 2023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A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A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 июня 2023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A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AE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Заочная</w:t>
            </w:r>
          </w:p>
        </w:tc>
      </w:tr>
    </w:tbl>
    <w:p w:rsidR="00000000" w:rsidRDefault="00DB5AE6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888"/>
        <w:gridCol w:w="1992"/>
        <w:gridCol w:w="1394"/>
        <w:gridCol w:w="1527"/>
        <w:gridCol w:w="1735"/>
        <w:gridCol w:w="1735"/>
        <w:gridCol w:w="1993"/>
        <w:gridCol w:w="1421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DB5AE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B5AE6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Референс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B5AE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B5AE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B5AE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B5AE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B5AE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B5AE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B5AE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Реестродержатель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B5AE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Знаменатель для дробного выпуска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A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809306X7952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A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"Территориальная генерирующая компания №1"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A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1-01-03388-D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A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мая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A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A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RU000A0JNUD0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A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RU000A0JNUD0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A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АО "ДРАГА"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AE6">
            <w:pPr>
              <w:rPr>
                <w:rFonts w:eastAsia="Times New Roman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A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809306X18155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A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Публичное акционерное общество "Территориальная </w:t>
            </w:r>
            <w:r>
              <w:rPr>
                <w:rFonts w:eastAsia="Times New Roman"/>
              </w:rPr>
              <w:lastRenderedPageBreak/>
              <w:t>генерирующая компания №1"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A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1-01-033</w:t>
            </w:r>
            <w:r>
              <w:rPr>
                <w:rFonts w:eastAsia="Times New Roman"/>
              </w:rPr>
              <w:t>88-D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A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мая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A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A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TGK1/DR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A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RU000A0JNUD0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A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АО "ДРАГА"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A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</w:tr>
    </w:tbl>
    <w:p w:rsidR="00000000" w:rsidRDefault="00DB5AE6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64"/>
        <w:gridCol w:w="3706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B5AE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A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для участия в собрании,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A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июня 2023 г. 20:00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A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бюллетеней для голосования/инструкций для участия в собрании,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A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 июня 2023 г. 23:59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A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A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A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A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A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A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A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A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NOAC Не участвовать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B5AE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A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A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A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SWIFT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A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NADCRUMM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A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Адре</w:t>
            </w:r>
            <w:r>
              <w:rPr>
                <w:rFonts w:eastAsia="Times New Roman"/>
              </w:rPr>
              <w:t xml:space="preserve">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B5A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 об адресе не предоставлена</w:t>
            </w:r>
          </w:p>
        </w:tc>
      </w:tr>
    </w:tbl>
    <w:p w:rsidR="00000000" w:rsidRDefault="00DB5AE6">
      <w:pPr>
        <w:rPr>
          <w:rFonts w:eastAsia="Times New Roman"/>
        </w:rPr>
      </w:pPr>
    </w:p>
    <w:p w:rsidR="00000000" w:rsidRDefault="00DB5AE6">
      <w:pPr>
        <w:pStyle w:val="2"/>
        <w:rPr>
          <w:rFonts w:eastAsia="Times New Roman"/>
        </w:rPr>
      </w:pPr>
      <w:r>
        <w:rPr>
          <w:rFonts w:eastAsia="Times New Roman"/>
        </w:rPr>
        <w:t>Повестка</w:t>
      </w:r>
      <w:bookmarkStart w:id="0" w:name="_GoBack"/>
      <w:bookmarkEnd w:id="0"/>
    </w:p>
    <w:p w:rsidR="00000000" w:rsidRDefault="00DB5AE6">
      <w:pPr>
        <w:rPr>
          <w:rFonts w:eastAsia="Times New Roman"/>
        </w:rPr>
      </w:pPr>
      <w:r>
        <w:rPr>
          <w:rFonts w:eastAsia="Times New Roman"/>
        </w:rPr>
        <w:t xml:space="preserve">1. Об установлении временного порядка принятия решений органами Общества. </w:t>
      </w:r>
    </w:p>
    <w:p w:rsidR="00000000" w:rsidRDefault="00DB5AE6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</w:t>
      </w:r>
      <w:r>
        <w:t>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DB5AE6">
      <w:pPr>
        <w:pStyle w:val="a3"/>
      </w:pPr>
      <w:r>
        <w:lastRenderedPageBreak/>
        <w:t>4.2 Информация о созыве общего собрания акционеров эмитента</w:t>
      </w:r>
    </w:p>
    <w:p w:rsidR="00000000" w:rsidRDefault="00DB5AE6" w:rsidP="00DB5AE6">
      <w:pPr>
        <w:pStyle w:val="HTML"/>
        <w:rPr>
          <w:rFonts w:eastAsia="Times New Roman"/>
        </w:rPr>
      </w:pPr>
      <w:r>
        <w:t>По всем вопросам, связанным с н</w:t>
      </w:r>
      <w:r>
        <w:t xml:space="preserve">астоящим сообщением, Вы можете обращаться к АО «БАНК ОРЕНБУРГ» </w:t>
      </w:r>
      <w:r>
        <w:t xml:space="preserve"> телефонам: (3532</w:t>
      </w:r>
      <w:r>
        <w:t>) 343-060 (1354).</w:t>
      </w:r>
      <w:r>
        <w:rPr>
          <w:rFonts w:eastAsia="Times New Roman"/>
        </w:rPr>
        <w:br/>
      </w:r>
    </w:p>
    <w:sectPr w:rsidR="00000000" w:rsidSect="00DB5A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B5AE6"/>
    <w:rsid w:val="00DB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8416A"/>
  <w15:chartTrackingRefBased/>
  <w15:docId w15:val="{B2AA84C5-4946-4871-B330-7B3408FA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322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Калягина Ольга Владимировна</dc:creator>
  <cp:keywords/>
  <dc:description/>
  <cp:lastModifiedBy>Калягина Ольга Владимировна</cp:lastModifiedBy>
  <cp:revision>2</cp:revision>
  <dcterms:created xsi:type="dcterms:W3CDTF">2023-05-22T11:35:00Z</dcterms:created>
  <dcterms:modified xsi:type="dcterms:W3CDTF">2023-05-22T11:35:00Z</dcterms:modified>
</cp:coreProperties>
</file>