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6F27">
      <w:pPr>
        <w:pStyle w:val="1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 xml:space="preserve"> (MEET) О корпоративном действии "Годовое общее собрание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924243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Код </w:t>
            </w:r>
            <w:r>
              <w:rPr>
                <w:rFonts w:eastAsia="Times New Roman"/>
                <w:sz w:val="18"/>
                <w:szCs w:val="18"/>
              </w:rPr>
              <w:t>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 июня 2024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 мая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Заочная</w:t>
            </w:r>
          </w:p>
        </w:tc>
      </w:tr>
    </w:tbl>
    <w:p w:rsidR="00000000" w:rsidRDefault="00886F27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997"/>
        <w:gridCol w:w="1497"/>
        <w:gridCol w:w="1049"/>
        <w:gridCol w:w="1149"/>
        <w:gridCol w:w="1214"/>
        <w:gridCol w:w="1295"/>
        <w:gridCol w:w="1506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Референс КД по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924243X6492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Публичное акционерное общество "ЭЛ5-Энерго"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 декабря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RU000A0F5UN3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ООО "Регист</w:t>
            </w:r>
            <w:r>
              <w:rPr>
                <w:rFonts w:eastAsia="Times New Roman"/>
                <w:sz w:val="18"/>
                <w:szCs w:val="18"/>
              </w:rPr>
              <w:t>ратор "Гарант"</w:t>
            </w:r>
          </w:p>
        </w:tc>
      </w:tr>
    </w:tbl>
    <w:p w:rsidR="00000000" w:rsidRDefault="00886F27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 июня 2024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и время окончания приема бюллетеней для голосования/инструкций для участия в собрании, </w:t>
            </w:r>
            <w:r>
              <w:rPr>
                <w:rFonts w:eastAsia="Times New Roman"/>
                <w:sz w:val="18"/>
                <w:szCs w:val="18"/>
              </w:rPr>
              <w:t>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 июня 2024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https://evoting.reggarant.ru/Voting/Lk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86F2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86F2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Информация об адресе не предоставлена</w:t>
            </w:r>
          </w:p>
        </w:tc>
      </w:tr>
    </w:tbl>
    <w:p w:rsidR="00000000" w:rsidRDefault="00886F27">
      <w:pPr>
        <w:rPr>
          <w:rFonts w:eastAsia="Times New Roman"/>
          <w:sz w:val="18"/>
          <w:szCs w:val="18"/>
        </w:rPr>
      </w:pPr>
    </w:p>
    <w:p w:rsidR="00000000" w:rsidRDefault="00886F27">
      <w:pPr>
        <w:pStyle w:val="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Повестка</w:t>
      </w:r>
    </w:p>
    <w:p w:rsidR="00000000" w:rsidRDefault="00886F27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1. </w:t>
      </w:r>
      <w:r>
        <w:rPr>
          <w:rFonts w:eastAsia="Times New Roman"/>
          <w:sz w:val="18"/>
          <w:szCs w:val="18"/>
        </w:rPr>
        <w:t xml:space="preserve">О распределении прибыли (в том числе о выплате (объявлении) дивидендов) и убытков ПАО «ЭЛ5-Энерго» по результатам 2023 года. </w:t>
      </w:r>
      <w:r>
        <w:rPr>
          <w:rFonts w:eastAsia="Times New Roman"/>
          <w:sz w:val="18"/>
          <w:szCs w:val="18"/>
        </w:rPr>
        <w:br/>
        <w:t>2. Об избрании членов Совета директоров ПАО «ЭЛ5-Энерго».</w:t>
      </w:r>
      <w:r>
        <w:rPr>
          <w:rFonts w:eastAsia="Times New Roman"/>
          <w:sz w:val="18"/>
          <w:szCs w:val="18"/>
        </w:rPr>
        <w:br/>
        <w:t>3. О назначении аудиторской организации ПАО «ЭЛ5-Энерго».</w:t>
      </w:r>
      <w:r>
        <w:rPr>
          <w:rFonts w:eastAsia="Times New Roman"/>
          <w:sz w:val="18"/>
          <w:szCs w:val="18"/>
        </w:rPr>
        <w:br/>
        <w:t>4. Об утвержде</w:t>
      </w:r>
      <w:r>
        <w:rPr>
          <w:rFonts w:eastAsia="Times New Roman"/>
          <w:sz w:val="18"/>
          <w:szCs w:val="18"/>
        </w:rPr>
        <w:t>нии Устава ПАО «ЭЛ5-Энерго» в новой редакции.</w:t>
      </w:r>
      <w:r>
        <w:rPr>
          <w:rFonts w:eastAsia="Times New Roman"/>
          <w:sz w:val="18"/>
          <w:szCs w:val="18"/>
        </w:rPr>
        <w:br/>
        <w:t>5. Об утверждении Положения о выплате членам Совета директоров и Комитетов Совета директоров ПАО «ЭЛ5-Энерго» вознаграждений и компенсаций в новой редакции.</w:t>
      </w:r>
      <w:r>
        <w:rPr>
          <w:rFonts w:eastAsia="Times New Roman"/>
          <w:sz w:val="18"/>
          <w:szCs w:val="18"/>
        </w:rPr>
        <w:br/>
        <w:t>6. Об утверждении Положения о порядке созыва и провед</w:t>
      </w:r>
      <w:r>
        <w:rPr>
          <w:rFonts w:eastAsia="Times New Roman"/>
          <w:sz w:val="18"/>
          <w:szCs w:val="18"/>
        </w:rPr>
        <w:t>ения заседаний Совета директоров ПАО «ЭЛ5-Энерго» в новой редакции.</w:t>
      </w:r>
      <w:r>
        <w:rPr>
          <w:rFonts w:eastAsia="Times New Roman"/>
          <w:sz w:val="18"/>
          <w:szCs w:val="18"/>
        </w:rPr>
        <w:br/>
        <w:t xml:space="preserve">7. О согласии на совершение сделки, являющейся крупной сделкой и сделкой, в совершении которой имеется заинтересованность. </w:t>
      </w:r>
    </w:p>
    <w:p w:rsidR="00000000" w:rsidRDefault="00886F27">
      <w:pPr>
        <w:pStyle w:val="HTML"/>
        <w:rPr>
          <w:sz w:val="18"/>
          <w:szCs w:val="18"/>
        </w:rPr>
      </w:pPr>
    </w:p>
    <w:p w:rsidR="00886F27" w:rsidRDefault="00886F27">
      <w:pPr>
        <w:pStyle w:val="HTML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По всем вопросам, связанным с настоящим сообщением, Вы можете о</w:t>
      </w:r>
      <w:r>
        <w:rPr>
          <w:sz w:val="18"/>
          <w:szCs w:val="18"/>
        </w:rPr>
        <w:t>бращаться в Депозитарий АО БАНК ОРЕНБУРГ тел.(3532)343-060</w:t>
      </w:r>
    </w:p>
    <w:sectPr w:rsidR="0088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323F0"/>
    <w:rsid w:val="00886F27"/>
    <w:rsid w:val="00D3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B4D08-1476-4E26-99B5-5B4A48A9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2024-05-16T10:48:00Z</cp:lastPrinted>
  <dcterms:created xsi:type="dcterms:W3CDTF">2024-05-16T12:26:00Z</dcterms:created>
  <dcterms:modified xsi:type="dcterms:W3CDTF">2024-05-16T12:26:00Z</dcterms:modified>
</cp:coreProperties>
</file>